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3C7B31A7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DI </w:t>
      </w:r>
      <w:r w:rsidR="003316F9">
        <w:rPr>
          <w:rFonts w:ascii="Garamond" w:hAnsi="Garamond"/>
          <w:b/>
        </w:rPr>
        <w:t>FORNITURA E RITIRO MONETA METALLICA E BANCONOTE DI PICCOLO TAGLIO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2A57A7C" w14:textId="52E2A599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</w:t>
      </w:r>
      <w:r w:rsidR="009025F6">
        <w:rPr>
          <w:rFonts w:ascii="Garamond" w:hAnsi="Garamond"/>
          <w:b/>
          <w:color w:val="000000"/>
        </w:rPr>
        <w:t xml:space="preserve"> 48740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1DAA4EE2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</w:t>
      </w:r>
      <w:proofErr w:type="gramStart"/>
      <w:r w:rsidR="00466926">
        <w:rPr>
          <w:rFonts w:ascii="Garamond" w:hAnsi="Garamond"/>
          <w:color w:val="000000"/>
        </w:rPr>
        <w:t xml:space="preserve">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>ex</w:t>
      </w:r>
      <w:proofErr w:type="gramEnd"/>
      <w:r w:rsidR="007F117A">
        <w:rPr>
          <w:rFonts w:ascii="Garamond" w:hAnsi="Garamond"/>
          <w:color w:val="000000"/>
        </w:rPr>
        <w:t xml:space="preserve">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</w:t>
      </w:r>
      <w:r w:rsidR="002D3973">
        <w:rPr>
          <w:rFonts w:ascii="Garamond" w:hAnsi="Garamond"/>
          <w:color w:val="000000"/>
        </w:rPr>
        <w:t xml:space="preserve">con oggetto la </w:t>
      </w:r>
      <w:r w:rsidR="002D3973" w:rsidRPr="00EB1994">
        <w:rPr>
          <w:rFonts w:ascii="Garamond" w:hAnsi="Garamond"/>
          <w:color w:val="000000"/>
        </w:rPr>
        <w:t xml:space="preserve">fornitura </w:t>
      </w:r>
      <w:r w:rsidR="002D3973" w:rsidRPr="001B0156">
        <w:rPr>
          <w:rFonts w:ascii="Garamond" w:hAnsi="Garamond"/>
          <w:color w:val="000000"/>
        </w:rPr>
        <w:t>e il ritiro di moneta metallica e banconote di piccolo taglio</w:t>
      </w:r>
      <w:r w:rsidR="002D3973">
        <w:rPr>
          <w:rFonts w:ascii="Garamond" w:hAnsi="Garamond"/>
          <w:color w:val="000000"/>
        </w:rPr>
        <w:t>.</w:t>
      </w:r>
    </w:p>
    <w:p w14:paraId="29A0F9F0" w14:textId="77777777" w:rsidR="002D3973" w:rsidRPr="002D17D6" w:rsidRDefault="002D3973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2F690388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6AB93446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744F6284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0330D55" w14:textId="77777777" w:rsidR="002D3973" w:rsidRPr="002D3973" w:rsidRDefault="002D3973" w:rsidP="002D3973">
      <w:pPr>
        <w:pStyle w:val="Paragrafoelenco"/>
        <w:numPr>
          <w:ilvl w:val="1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2D3973">
        <w:rPr>
          <w:rFonts w:ascii="Garamond" w:hAnsi="Garamond" w:cs="Times New Roman"/>
          <w:color w:val="000000"/>
          <w:sz w:val="24"/>
          <w:szCs w:val="24"/>
        </w:rPr>
        <w:t>Fatturato globale medio annuo riferito agli ultimi n. 3 esercizi finanziari disponibili non inferiore ad € 170.000,00 IVA ESCLUSA.</w:t>
      </w:r>
    </w:p>
    <w:p w14:paraId="2EBCD8AA" w14:textId="77777777" w:rsidR="002D3973" w:rsidRPr="002D3973" w:rsidRDefault="002D3973" w:rsidP="002D3973">
      <w:pPr>
        <w:pStyle w:val="Paragrafoelenco"/>
        <w:numPr>
          <w:ilvl w:val="1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2D3973">
        <w:rPr>
          <w:rFonts w:ascii="Garamond" w:hAnsi="Garamond" w:cs="Times New Roman"/>
          <w:color w:val="000000"/>
          <w:sz w:val="24"/>
          <w:szCs w:val="24"/>
        </w:rPr>
        <w:t>Contratto analogo: Esecuzione negli ultimi tre anni di una fornitura/servizio analoga/o all’oggetto dell’appalto di importo pari o superiore a € 50.000,00 IVA ESCLUSA.</w:t>
      </w:r>
    </w:p>
    <w:p w14:paraId="41922D9C" w14:textId="77777777" w:rsidR="002D3973" w:rsidRPr="002D3973" w:rsidRDefault="002D3973" w:rsidP="002D3973">
      <w:pPr>
        <w:pStyle w:val="Paragrafoelenco"/>
        <w:numPr>
          <w:ilvl w:val="1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2D3973">
        <w:rPr>
          <w:rFonts w:ascii="Garamond" w:hAnsi="Garamond" w:cs="Times New Roman"/>
          <w:color w:val="000000"/>
          <w:sz w:val="24"/>
          <w:szCs w:val="24"/>
        </w:rPr>
        <w:t xml:space="preserve">Licenza prefettizia ai sensi dell’art. 134 e 134 bis del T.U.L.P.S. (R.D. 773/1931) e ss.mm in corso di validità nelle </w:t>
      </w:r>
      <w:proofErr w:type="spellStart"/>
      <w:r w:rsidRPr="002D3973">
        <w:rPr>
          <w:rFonts w:ascii="Garamond" w:hAnsi="Garamond" w:cs="Times New Roman"/>
          <w:color w:val="000000"/>
          <w:sz w:val="24"/>
          <w:szCs w:val="24"/>
        </w:rPr>
        <w:t>nelle</w:t>
      </w:r>
      <w:proofErr w:type="spellEnd"/>
      <w:r w:rsidRPr="002D3973">
        <w:rPr>
          <w:rFonts w:ascii="Garamond" w:hAnsi="Garamond" w:cs="Times New Roman"/>
          <w:color w:val="000000"/>
          <w:sz w:val="24"/>
          <w:szCs w:val="24"/>
        </w:rPr>
        <w:t xml:space="preserve"> provincie dove sono presenti le direzioni idi Tronco, di seguito riportate: DT1 GENOVA; DT2 MILANO; DT3 BOLOGNA; DT4 FIRENZE; DT5 </w:t>
      </w:r>
      <w:r w:rsidRPr="002D3973">
        <w:rPr>
          <w:rFonts w:ascii="Garamond" w:hAnsi="Garamond" w:cs="Times New Roman"/>
          <w:color w:val="000000"/>
          <w:sz w:val="24"/>
          <w:szCs w:val="24"/>
        </w:rPr>
        <w:lastRenderedPageBreak/>
        <w:t>FIANO ROMANO (ROMA); DT6 CASSINO (FROSINONE); DT7 PESCARA; DT8 BARI; DT9 UDINE</w:t>
      </w:r>
    </w:p>
    <w:p w14:paraId="72301A0C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3A6436EB" w14:textId="59DB5CC6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19BB940" w14:textId="560E4D33" w:rsidR="00A920A9" w:rsidRPr="002D3973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2D3973">
        <w:rPr>
          <w:rFonts w:ascii="Garamond" w:hAnsi="Garamond" w:cs="Times New Roman"/>
          <w:color w:val="000000"/>
          <w:sz w:val="24"/>
          <w:szCs w:val="24"/>
        </w:rPr>
        <w:t xml:space="preserve"> ……</w:t>
      </w:r>
      <w:proofErr w:type="gramStart"/>
      <w:r w:rsidR="002D3973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2D3973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139871AE" w14:textId="77BBCD3A" w:rsidR="002D3973" w:rsidRPr="00E43A91" w:rsidRDefault="002D3973" w:rsidP="002D3973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c</w:t>
      </w:r>
      <w:r>
        <w:rPr>
          <w:rFonts w:ascii="Garamond" w:hAnsi="Garamond" w:cs="Times New Roman"/>
          <w:color w:val="000000"/>
          <w:sz w:val="24"/>
          <w:szCs w:val="24"/>
        </w:rPr>
        <w:t>) è posseduto ……</w:t>
      </w:r>
      <w:proofErr w:type="gramStart"/>
      <w:r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7DB493D6" w14:textId="77777777" w:rsidR="002D3973" w:rsidRPr="00E43A91" w:rsidRDefault="002D3973" w:rsidP="002D3973">
      <w:pPr>
        <w:pStyle w:val="Paragrafoelenco"/>
        <w:spacing w:before="0" w:beforeAutospacing="0"/>
        <w:ind w:left="284"/>
        <w:rPr>
          <w:rFonts w:ascii="Garamond" w:hAnsi="Garamond" w:cs="Times New Roman"/>
          <w:sz w:val="24"/>
          <w:szCs w:val="24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2D3973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2D3973">
        <w:rPr>
          <w:rFonts w:ascii="Garamond" w:hAnsi="Garamond"/>
          <w:b/>
        </w:rPr>
        <w:t>raggruppande</w:t>
      </w:r>
      <w:proofErr w:type="spellEnd"/>
      <w:r w:rsidRPr="002D3973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44792" w14:textId="77777777" w:rsidR="00621C0C" w:rsidRDefault="00621C0C">
      <w:r>
        <w:separator/>
      </w:r>
    </w:p>
  </w:endnote>
  <w:endnote w:type="continuationSeparator" w:id="0">
    <w:p w14:paraId="463CFF99" w14:textId="77777777" w:rsidR="00621C0C" w:rsidRDefault="0062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8ED2F" w14:textId="77777777" w:rsidR="00621C0C" w:rsidRDefault="00621C0C">
      <w:r>
        <w:separator/>
      </w:r>
    </w:p>
  </w:footnote>
  <w:footnote w:type="continuationSeparator" w:id="0">
    <w:p w14:paraId="5D095AA0" w14:textId="77777777" w:rsidR="00621C0C" w:rsidRDefault="00621C0C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D3973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16F9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1C0C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25F6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BDC4-E1D4-4B69-8F72-85F32928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656</Words>
  <Characters>5750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Squadrito, Dominique</cp:lastModifiedBy>
  <cp:revision>9</cp:revision>
  <cp:lastPrinted>2017-12-18T15:12:00Z</cp:lastPrinted>
  <dcterms:created xsi:type="dcterms:W3CDTF">2020-09-16T14:33:00Z</dcterms:created>
  <dcterms:modified xsi:type="dcterms:W3CDTF">2020-12-04T11:33:00Z</dcterms:modified>
</cp:coreProperties>
</file>